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E92" w:rsidRPr="00694DCE" w:rsidRDefault="00A74E92" w:rsidP="00694DCE">
      <w:pPr>
        <w:pStyle w:val="Heading1"/>
      </w:pPr>
      <w:r w:rsidRPr="00694DCE">
        <w:t>The risen Jesus 2</w:t>
      </w:r>
      <w:r w:rsidR="00694DCE">
        <w:t xml:space="preserve"> </w:t>
      </w:r>
      <w:r w:rsidRPr="00694DCE">
        <w:t>John 20:19-23</w:t>
      </w:r>
      <w:r w:rsidRPr="00694DCE">
        <w:br/>
        <w:t>Getting to life</w:t>
      </w:r>
    </w:p>
    <w:p w:rsidR="00A74E92" w:rsidRPr="00694DCE" w:rsidRDefault="00A74E92" w:rsidP="00694DCE">
      <w:pPr>
        <w:pStyle w:val="Heading1"/>
      </w:pPr>
      <w:r w:rsidRPr="00694DCE">
        <w:t>God is not afraid of your questions</w:t>
      </w:r>
    </w:p>
    <w:p w:rsidR="00A74E92" w:rsidRPr="00694DCE" w:rsidRDefault="00A74E92" w:rsidP="00694DCE">
      <w:pPr>
        <w:pStyle w:val="Heading2"/>
      </w:pPr>
      <w:r w:rsidRPr="00694DCE">
        <w:t>The Jews – aren’t we being anti-Semitic?</w:t>
      </w:r>
    </w:p>
    <w:p w:rsidR="00A74E92" w:rsidRPr="00694DCE" w:rsidRDefault="00A74E92" w:rsidP="00694DCE">
      <w:pPr>
        <w:pStyle w:val="Heading2"/>
      </w:pPr>
      <w:r w:rsidRPr="00694DCE">
        <w:t>The appearance – how did it happen?</w:t>
      </w:r>
    </w:p>
    <w:p w:rsidR="00A74E92" w:rsidRPr="00694DCE" w:rsidRDefault="00A74E92" w:rsidP="00694DCE">
      <w:pPr>
        <w:pStyle w:val="Heading2"/>
      </w:pPr>
      <w:r w:rsidRPr="00694DCE">
        <w:t>The giving of the Spirit – when did that happen?</w:t>
      </w:r>
    </w:p>
    <w:p w:rsidR="00A74E92" w:rsidRPr="00694DCE" w:rsidRDefault="00A74E92" w:rsidP="00694DCE">
      <w:pPr>
        <w:pStyle w:val="Heading2"/>
      </w:pPr>
      <w:r w:rsidRPr="00694DCE">
        <w:t>The forgiveness of sins – who can do that?</w:t>
      </w:r>
    </w:p>
    <w:p w:rsidR="00A74E92" w:rsidRPr="00694DCE" w:rsidRDefault="00A74E92" w:rsidP="00694DCE">
      <w:pPr>
        <w:pStyle w:val="Heading1"/>
      </w:pPr>
      <w:r w:rsidRPr="00694DCE">
        <w:t>God the one who calls and assures</w:t>
      </w:r>
    </w:p>
    <w:p w:rsidR="00A74E92" w:rsidRDefault="00A74E92" w:rsidP="00694DCE">
      <w:pPr>
        <w:pStyle w:val="Heading2"/>
      </w:pPr>
      <w:r w:rsidRPr="00694DCE">
        <w:t>John not anti-Jewish but anti-lies</w:t>
      </w:r>
    </w:p>
    <w:p w:rsidR="00A74E92" w:rsidRPr="00694DCE" w:rsidRDefault="00A74E92" w:rsidP="00383C03">
      <w:pPr>
        <w:pStyle w:val="Heading3"/>
      </w:pPr>
      <w:r w:rsidRPr="00694DCE">
        <w:t>God called them to follow Christ</w:t>
      </w:r>
    </w:p>
    <w:p w:rsidR="00A74E92" w:rsidRPr="00694DCE" w:rsidRDefault="00A74E92" w:rsidP="00383C03">
      <w:pPr>
        <w:pStyle w:val="Heading3"/>
      </w:pPr>
      <w:r w:rsidRPr="00694DCE">
        <w:t>God assured them of forgiveness in Christ</w:t>
      </w:r>
    </w:p>
    <w:p w:rsidR="00A74E92" w:rsidRPr="00694DCE" w:rsidRDefault="00A74E92" w:rsidP="00383C03">
      <w:pPr>
        <w:pStyle w:val="Heading3"/>
      </w:pPr>
      <w:r w:rsidRPr="00694DCE">
        <w:t>God assured them by given them His Spirit because of Christ</w:t>
      </w:r>
    </w:p>
    <w:p w:rsidR="00383C03" w:rsidRPr="00694DCE" w:rsidRDefault="00383C03" w:rsidP="00383C03">
      <w:pPr>
        <w:pStyle w:val="Heading2"/>
      </w:pPr>
      <w:r>
        <w:t>God the giver of peace</w:t>
      </w:r>
    </w:p>
    <w:p w:rsidR="00A74E92" w:rsidRPr="00694DCE" w:rsidRDefault="00A74E92" w:rsidP="00694DCE">
      <w:pPr>
        <w:pStyle w:val="Heading1"/>
      </w:pPr>
      <w:r w:rsidRPr="00694DCE">
        <w:t>God the creator of everything</w:t>
      </w:r>
    </w:p>
    <w:p w:rsidR="00A74E92" w:rsidRPr="00694DCE" w:rsidRDefault="00383C03" w:rsidP="00694DCE">
      <w:pPr>
        <w:pStyle w:val="Heading2"/>
      </w:pPr>
      <w:r>
        <w:t>One more</w:t>
      </w:r>
      <w:r w:rsidR="00A74E92" w:rsidRPr="00694DCE">
        <w:t xml:space="preserve"> dimension can explain it all</w:t>
      </w:r>
      <w:r>
        <w:t>!</w:t>
      </w:r>
    </w:p>
    <w:p w:rsidR="00A74E92" w:rsidRPr="00694DCE" w:rsidRDefault="00A74E92" w:rsidP="00694DCE">
      <w:pPr>
        <w:pStyle w:val="Heading1"/>
      </w:pPr>
      <w:r w:rsidRPr="00694DCE">
        <w:t>God the giver of ‘life’</w:t>
      </w:r>
    </w:p>
    <w:p w:rsidR="00A74E92" w:rsidRPr="00694DCE" w:rsidRDefault="00A74E92" w:rsidP="00694DCE">
      <w:pPr>
        <w:pStyle w:val="Heading2"/>
      </w:pPr>
      <w:r w:rsidRPr="00694DCE">
        <w:t>John anticipates Pentecost</w:t>
      </w:r>
    </w:p>
    <w:p w:rsidR="00A74E92" w:rsidRPr="00694DCE" w:rsidRDefault="00A74E92" w:rsidP="00694DCE">
      <w:pPr>
        <w:pStyle w:val="Heading3"/>
      </w:pPr>
      <w:r w:rsidRPr="00694DCE">
        <w:t>‘Life’ = Having the Spirit of God</w:t>
      </w:r>
    </w:p>
    <w:p w:rsidR="00A74E92" w:rsidRPr="00694DCE" w:rsidRDefault="00A74E92" w:rsidP="00694DCE">
      <w:pPr>
        <w:pStyle w:val="Heading1"/>
      </w:pPr>
      <w:r w:rsidRPr="00694DCE">
        <w:lastRenderedPageBreak/>
        <w:t>God the forgiver of sins</w:t>
      </w:r>
    </w:p>
    <w:p w:rsidR="00A74E92" w:rsidRPr="00694DCE" w:rsidRDefault="00A74E92" w:rsidP="00694DCE">
      <w:pPr>
        <w:pStyle w:val="Heading2"/>
      </w:pPr>
      <w:r w:rsidRPr="00694DCE">
        <w:t>Only God can forgive your sins</w:t>
      </w:r>
    </w:p>
    <w:p w:rsidR="00A74E92" w:rsidRDefault="00A74E92" w:rsidP="00694DCE">
      <w:pPr>
        <w:pStyle w:val="Heading2"/>
      </w:pPr>
      <w:r w:rsidRPr="00694DCE">
        <w:t>Christians can only affirm or deny it</w:t>
      </w:r>
    </w:p>
    <w:p w:rsidR="00A74E92" w:rsidRPr="00694DCE" w:rsidRDefault="00A74E92" w:rsidP="00694DCE">
      <w:pPr>
        <w:pStyle w:val="Heading1"/>
      </w:pPr>
      <w:r w:rsidRPr="00694DCE">
        <w:t>Jesus is risen</w:t>
      </w:r>
    </w:p>
    <w:p w:rsidR="00A74E92" w:rsidRPr="00694DCE" w:rsidRDefault="00A74E92" w:rsidP="00694DCE">
      <w:pPr>
        <w:pStyle w:val="Heading2"/>
      </w:pPr>
      <w:r w:rsidRPr="00694DCE">
        <w:t>A truth worth believing</w:t>
      </w:r>
    </w:p>
    <w:p w:rsidR="00A74E92" w:rsidRPr="00694DCE" w:rsidRDefault="00A74E92" w:rsidP="00694DCE">
      <w:pPr>
        <w:pStyle w:val="Heading2"/>
      </w:pPr>
      <w:r w:rsidRPr="00694DCE">
        <w:t>A truth worth living for</w:t>
      </w:r>
    </w:p>
    <w:p w:rsidR="00A74E92" w:rsidRPr="00694DCE" w:rsidRDefault="00A74E92" w:rsidP="00694DCE">
      <w:pPr>
        <w:pStyle w:val="Heading2"/>
      </w:pPr>
      <w:r w:rsidRPr="00694DCE">
        <w:t>A truth worth dying for</w:t>
      </w:r>
    </w:p>
    <w:p w:rsidR="00E25C29" w:rsidRDefault="00A74E92" w:rsidP="00694DCE">
      <w:pPr>
        <w:pStyle w:val="Heading2"/>
      </w:pPr>
      <w:r w:rsidRPr="00694DCE">
        <w:t>A truth worth exploring</w:t>
      </w:r>
    </w:p>
    <w:p w:rsidR="00E25C29" w:rsidRDefault="00E25C29" w:rsidP="00E25C29">
      <w:pPr>
        <w:rPr>
          <w:rFonts w:asciiTheme="majorHAnsi" w:eastAsiaTheme="majorEastAsia" w:hAnsiTheme="majorHAnsi" w:cstheme="majorBidi"/>
          <w:sz w:val="26"/>
          <w:szCs w:val="26"/>
        </w:rPr>
      </w:pPr>
      <w:r>
        <w:br w:type="page"/>
      </w:r>
    </w:p>
    <w:p w:rsidR="00694DCE" w:rsidRPr="00694DCE" w:rsidRDefault="00694DCE" w:rsidP="00694DCE">
      <w:pPr>
        <w:pStyle w:val="Heading2"/>
      </w:pPr>
      <w:bookmarkStart w:id="0" w:name="_GoBack"/>
      <w:bookmarkEnd w:id="0"/>
    </w:p>
    <w:p w:rsidR="00A74E92" w:rsidRPr="00694DCE" w:rsidRDefault="00694DCE" w:rsidP="00694DCE">
      <w:pPr>
        <w:pStyle w:val="Heading1"/>
      </w:pPr>
      <w:r>
        <w:t>Homegroup/Private study questions</w:t>
      </w:r>
    </w:p>
    <w:p w:rsidR="00A74E92" w:rsidRDefault="00694DCE" w:rsidP="00694DCE">
      <w:pPr>
        <w:pStyle w:val="Heading1"/>
      </w:pPr>
      <w:r>
        <w:t>Questioning the Bible</w:t>
      </w:r>
    </w:p>
    <w:p w:rsidR="00694DCE" w:rsidRPr="00694DCE" w:rsidRDefault="00694DCE" w:rsidP="00694DCE">
      <w:pPr>
        <w:pStyle w:val="Heading2"/>
      </w:pPr>
      <w:r>
        <w:t>When there are apparent discrepancies in the Bible how important is it to you that you find ‘answers’ that sat</w:t>
      </w:r>
      <w:r>
        <w:t>i</w:t>
      </w:r>
      <w:r>
        <w:t>sfy?</w:t>
      </w:r>
    </w:p>
    <w:p w:rsidR="00F336B0" w:rsidRDefault="00900849" w:rsidP="00694DCE">
      <w:pPr>
        <w:pStyle w:val="Heading3"/>
      </w:pPr>
      <w:r>
        <w:t xml:space="preserve">How do you </w:t>
      </w:r>
      <w:r w:rsidR="00383C03">
        <w:t xml:space="preserve">reconcile John and Luke </w:t>
      </w:r>
      <w:r w:rsidR="00F336B0">
        <w:t>as to</w:t>
      </w:r>
      <w:r w:rsidR="00383C03">
        <w:t xml:space="preserve"> when the Holy Spirit wa</w:t>
      </w:r>
      <w:r w:rsidR="00F336B0">
        <w:t>s given to the disciples (</w:t>
      </w:r>
      <w:proofErr w:type="spellStart"/>
      <w:r w:rsidR="00F336B0">
        <w:t>Jn</w:t>
      </w:r>
      <w:proofErr w:type="spellEnd"/>
      <w:r w:rsidR="00F336B0">
        <w:t xml:space="preserve"> 20 </w:t>
      </w:r>
      <w:r w:rsidR="00383C03">
        <w:t xml:space="preserve">saying </w:t>
      </w:r>
      <w:r w:rsidR="00F336B0">
        <w:t>‘receive’ on the very first day and Luke saying it was 50 days later in Acts 2)</w:t>
      </w:r>
    </w:p>
    <w:p w:rsidR="00733D8A" w:rsidRDefault="00383C03" w:rsidP="00F336B0">
      <w:pPr>
        <w:pStyle w:val="Heading2"/>
      </w:pPr>
      <w:r>
        <w:t>If someone claims Christians are anti-Semitic how would you reply?</w:t>
      </w:r>
    </w:p>
    <w:p w:rsidR="00383C03" w:rsidRDefault="00F336B0" w:rsidP="00F336B0">
      <w:pPr>
        <w:pStyle w:val="Heading1"/>
      </w:pPr>
      <w:r>
        <w:t>God giving ‘peace’</w:t>
      </w:r>
    </w:p>
    <w:p w:rsidR="00F336B0" w:rsidRDefault="00F336B0" w:rsidP="00F336B0">
      <w:pPr>
        <w:pStyle w:val="Heading2"/>
      </w:pPr>
      <w:r>
        <w:t>How would you describe the ‘peace of God’?</w:t>
      </w:r>
    </w:p>
    <w:p w:rsidR="00F336B0" w:rsidRDefault="00F336B0" w:rsidP="00F336B0">
      <w:pPr>
        <w:pStyle w:val="Heading3"/>
      </w:pPr>
      <w:r>
        <w:t>Jesus rates this highly (according to John He says it twice here)</w:t>
      </w:r>
    </w:p>
    <w:p w:rsidR="00F336B0" w:rsidRDefault="00F336B0" w:rsidP="00F336B0">
      <w:pPr>
        <w:pStyle w:val="Heading4"/>
      </w:pPr>
      <w:r>
        <w:t>In what ways, if at all, is this ‘peace’ different to a standard Jewish greeting (Shalom!)</w:t>
      </w:r>
    </w:p>
    <w:p w:rsidR="00F336B0" w:rsidRDefault="00F336B0" w:rsidP="00F336B0">
      <w:pPr>
        <w:pStyle w:val="Heading2"/>
      </w:pPr>
      <w:r>
        <w:t>Are this ‘peace’ and the assurance of forgiveness linked?</w:t>
      </w:r>
    </w:p>
    <w:p w:rsidR="00F336B0" w:rsidRDefault="00F336B0" w:rsidP="00F336B0">
      <w:pPr>
        <w:pStyle w:val="Heading3"/>
      </w:pPr>
      <w:r>
        <w:t>Explain your answer</w:t>
      </w:r>
    </w:p>
    <w:p w:rsidR="00F336B0" w:rsidRDefault="00F336B0" w:rsidP="00F336B0">
      <w:pPr>
        <w:pStyle w:val="Heading1"/>
      </w:pPr>
      <w:r>
        <w:t>God the creator</w:t>
      </w:r>
    </w:p>
    <w:p w:rsidR="00F336B0" w:rsidRDefault="00F336B0" w:rsidP="00F336B0">
      <w:pPr>
        <w:pStyle w:val="Heading2"/>
      </w:pPr>
      <w:r>
        <w:t>How did you like the idea of an extra dimension to explain miracles?</w:t>
      </w:r>
    </w:p>
    <w:p w:rsidR="00F336B0" w:rsidRDefault="00F336B0" w:rsidP="00F336B0">
      <w:pPr>
        <w:pStyle w:val="Heading3"/>
      </w:pPr>
      <w:r>
        <w:t xml:space="preserve">How, if at all, does it help? </w:t>
      </w:r>
    </w:p>
    <w:p w:rsidR="00F336B0" w:rsidRDefault="00F336B0" w:rsidP="00F336B0">
      <w:pPr>
        <w:pStyle w:val="Heading1"/>
      </w:pPr>
      <w:r>
        <w:t>God the giver of ‘life’</w:t>
      </w:r>
    </w:p>
    <w:p w:rsidR="00F336B0" w:rsidRDefault="00F336B0" w:rsidP="00F336B0">
      <w:pPr>
        <w:pStyle w:val="Heading2"/>
      </w:pPr>
      <w:r>
        <w:lastRenderedPageBreak/>
        <w:t xml:space="preserve">Life, as John describes it, is not just drawing breath but </w:t>
      </w:r>
      <w:r w:rsidR="001243F6">
        <w:t>asks about connection</w:t>
      </w:r>
    </w:p>
    <w:p w:rsidR="001243F6" w:rsidRDefault="001243F6" w:rsidP="001243F6">
      <w:pPr>
        <w:pStyle w:val="Heading3"/>
      </w:pPr>
      <w:r>
        <w:t>How is this ‘life’ different from other people’s ideas of what ‘life’ is</w:t>
      </w:r>
    </w:p>
    <w:p w:rsidR="001243F6" w:rsidRDefault="001243F6" w:rsidP="001243F6">
      <w:pPr>
        <w:pStyle w:val="Heading3"/>
      </w:pPr>
      <w:r>
        <w:t>In what ways do Christians feel ‘connected’ to God?</w:t>
      </w:r>
    </w:p>
    <w:p w:rsidR="001243F6" w:rsidRDefault="001243F6" w:rsidP="001243F6">
      <w:pPr>
        <w:pStyle w:val="Heading2"/>
      </w:pPr>
      <w:r>
        <w:t>Can a Christian have ‘life’ without having ’peace’?</w:t>
      </w:r>
    </w:p>
    <w:p w:rsidR="001243F6" w:rsidRDefault="001243F6" w:rsidP="001243F6">
      <w:pPr>
        <w:pStyle w:val="Heading3"/>
      </w:pPr>
      <w:r>
        <w:t>Explain your reasoning</w:t>
      </w:r>
    </w:p>
    <w:p w:rsidR="001243F6" w:rsidRDefault="001243F6" w:rsidP="001243F6">
      <w:pPr>
        <w:pStyle w:val="Heading2"/>
      </w:pPr>
      <w:r>
        <w:t>Can a Christian have ‘life’ with experiencing forgiveness?</w:t>
      </w:r>
    </w:p>
    <w:p w:rsidR="001243F6" w:rsidRDefault="001243F6" w:rsidP="001243F6">
      <w:pPr>
        <w:pStyle w:val="Heading3"/>
      </w:pPr>
      <w:r>
        <w:t>Explain your answer</w:t>
      </w:r>
    </w:p>
    <w:p w:rsidR="001243F6" w:rsidRDefault="001243F6" w:rsidP="001243F6">
      <w:pPr>
        <w:pStyle w:val="Heading2"/>
      </w:pPr>
      <w:r>
        <w:t xml:space="preserve">How far do you agree that ‘only God can forgive sins’ and therefore </w:t>
      </w:r>
      <w:proofErr w:type="spellStart"/>
      <w:r>
        <w:t>Jn</w:t>
      </w:r>
      <w:proofErr w:type="spellEnd"/>
      <w:r>
        <w:t xml:space="preserve"> 20:23 does not give power to the church?</w:t>
      </w:r>
    </w:p>
    <w:sectPr w:rsidR="001243F6" w:rsidSect="00244BFA">
      <w:pgSz w:w="16838" w:h="11906" w:orient="landscape"/>
      <w:pgMar w:top="283" w:right="9071" w:bottom="283" w:left="397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awnCastle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7B48C0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5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outline"/>
  <w:zoom w:percent="124"/>
  <w:doNotDisplayPageBoundaries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E92"/>
    <w:rsid w:val="000405DF"/>
    <w:rsid w:val="0011609F"/>
    <w:rsid w:val="001243F6"/>
    <w:rsid w:val="001A4401"/>
    <w:rsid w:val="00244BFA"/>
    <w:rsid w:val="00383C03"/>
    <w:rsid w:val="003A351D"/>
    <w:rsid w:val="003C2D0C"/>
    <w:rsid w:val="00496F56"/>
    <w:rsid w:val="00694DCE"/>
    <w:rsid w:val="00733D8A"/>
    <w:rsid w:val="008B36B5"/>
    <w:rsid w:val="00900849"/>
    <w:rsid w:val="00A74E92"/>
    <w:rsid w:val="00E25C29"/>
    <w:rsid w:val="00F3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AE1ED"/>
  <w15:chartTrackingRefBased/>
  <w15:docId w15:val="{BF10E7AC-C9C8-43D3-9530-B12BF037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B36B5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36B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6B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36B5"/>
    <w:pPr>
      <w:keepNext/>
      <w:keepLines/>
      <w:spacing w:before="200" w:after="0" w:line="240" w:lineRule="auto"/>
      <w:outlineLvl w:val="2"/>
    </w:pPr>
    <w:rPr>
      <w:rFonts w:ascii="DawnCastle" w:eastAsiaTheme="majorEastAsia" w:hAnsi="DawnCastle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36B5"/>
    <w:pPr>
      <w:keepNext/>
      <w:keepLines/>
      <w:spacing w:before="200" w:after="0" w:line="240" w:lineRule="auto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36B5"/>
    <w:pPr>
      <w:keepNext/>
      <w:keepLines/>
      <w:spacing w:before="200" w:after="0" w:line="240" w:lineRule="auto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B36B5"/>
    <w:pPr>
      <w:keepNext/>
      <w:keepLines/>
      <w:spacing w:before="200" w:after="0" w:line="240" w:lineRule="auto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36B5"/>
    <w:pPr>
      <w:keepNext/>
      <w:keepLines/>
      <w:spacing w:before="200" w:after="0" w:line="240" w:lineRule="auto"/>
      <w:outlineLvl w:val="6"/>
    </w:pPr>
    <w:rPr>
      <w:rFonts w:ascii="Arial" w:eastAsiaTheme="majorEastAsia" w:hAnsi="Arial" w:cstheme="majorBidi"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36B5"/>
    <w:pPr>
      <w:keepNext/>
      <w:keepLines/>
      <w:spacing w:before="200" w:after="0" w:line="240" w:lineRule="auto"/>
      <w:outlineLvl w:val="7"/>
    </w:pPr>
    <w:rPr>
      <w:rFonts w:ascii="Arial Narrow" w:eastAsiaTheme="majorEastAsia" w:hAnsi="Arial Narrow" w:cstheme="majorBidi"/>
      <w:b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B36B5"/>
    <w:pPr>
      <w:keepNext/>
      <w:keepLines/>
      <w:spacing w:before="200" w:after="0" w:line="240" w:lineRule="auto"/>
      <w:outlineLvl w:val="8"/>
    </w:pPr>
    <w:rPr>
      <w:rFonts w:ascii="DawnCastle" w:eastAsiaTheme="majorEastAsia" w:hAnsi="DawnCastle" w:cstheme="majorBidi"/>
      <w:b/>
      <w:i/>
      <w:i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6B5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B36B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B36B5"/>
    <w:rPr>
      <w:rFonts w:ascii="DawnCastle" w:eastAsiaTheme="majorEastAsia" w:hAnsi="DawnCastle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B36B5"/>
    <w:rPr>
      <w:rFonts w:eastAsiaTheme="majorEastAsia" w:cstheme="majorBidi"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B36B5"/>
    <w:rPr>
      <w:rFonts w:eastAsiaTheme="majorEastAsia" w:cstheme="majorBidi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B36B5"/>
    <w:rPr>
      <w:rFonts w:eastAsiaTheme="majorEastAsia" w:cstheme="majorBidi"/>
      <w:b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8B36B5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8B36B5"/>
    <w:rPr>
      <w:rFonts w:ascii="Arial Narrow" w:eastAsiaTheme="majorEastAsia" w:hAnsi="Arial Narrow" w:cstheme="majorBidi"/>
      <w:b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B36B5"/>
    <w:rPr>
      <w:rFonts w:ascii="DawnCastle" w:eastAsiaTheme="majorEastAsia" w:hAnsi="DawnCastle" w:cstheme="majorBidi"/>
      <w:b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C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4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Day</dc:creator>
  <cp:keywords/>
  <dc:description/>
  <cp:lastModifiedBy>Ron Day</cp:lastModifiedBy>
  <cp:revision>2</cp:revision>
  <cp:lastPrinted>2017-05-05T13:53:00Z</cp:lastPrinted>
  <dcterms:created xsi:type="dcterms:W3CDTF">2017-05-05T08:39:00Z</dcterms:created>
  <dcterms:modified xsi:type="dcterms:W3CDTF">2017-05-05T13:54:00Z</dcterms:modified>
</cp:coreProperties>
</file>