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021" w:rsidRPr="008D7021" w:rsidRDefault="008D7021" w:rsidP="008D7021">
      <w:pPr>
        <w:pStyle w:val="Heading1"/>
      </w:pPr>
      <w:r w:rsidRPr="008D7021">
        <w:t>Samuel</w:t>
      </w:r>
      <w:r>
        <w:t xml:space="preserve">: </w:t>
      </w:r>
      <w:r w:rsidRPr="008D7021">
        <w:t>A life well lived in difficult times</w:t>
      </w:r>
    </w:p>
    <w:p w:rsidR="008D7021" w:rsidRPr="008D7021" w:rsidRDefault="008D7021" w:rsidP="008D7021">
      <w:pPr>
        <w:pStyle w:val="Heading2"/>
      </w:pPr>
      <w:r w:rsidRPr="008D7021">
        <w:t>5. Life in retirement</w:t>
      </w:r>
      <w:r>
        <w:t xml:space="preserve"> </w:t>
      </w:r>
      <w:r w:rsidRPr="008D7021">
        <w:t>1 Samuel 12-19</w:t>
      </w:r>
    </w:p>
    <w:p w:rsidR="008D7021" w:rsidRPr="008D7021" w:rsidRDefault="008D7021" w:rsidP="008D7021">
      <w:pPr>
        <w:pStyle w:val="Heading1"/>
      </w:pPr>
      <w:r w:rsidRPr="008D7021">
        <w:t>Retirement: God’s plan for ministers</w:t>
      </w:r>
    </w:p>
    <w:p w:rsidR="008D7021" w:rsidRPr="008D7021" w:rsidRDefault="008D7021" w:rsidP="008D7021">
      <w:pPr>
        <w:pStyle w:val="Heading2"/>
      </w:pPr>
      <w:r w:rsidRPr="008D7021">
        <w:t>Numbers 8:24-26</w:t>
      </w:r>
    </w:p>
    <w:p w:rsidR="008D7021" w:rsidRPr="008D7021" w:rsidRDefault="008D7021" w:rsidP="008D7021">
      <w:pPr>
        <w:pStyle w:val="Heading1"/>
      </w:pPr>
      <w:r w:rsidRPr="008D7021">
        <w:t>God has plans for each of us</w:t>
      </w:r>
    </w:p>
    <w:p w:rsidR="008D7021" w:rsidRPr="008D7021" w:rsidRDefault="008D7021" w:rsidP="008D7021">
      <w:pPr>
        <w:pStyle w:val="Heading2"/>
      </w:pPr>
      <w:r w:rsidRPr="008D7021">
        <w:t>Those plans do not finish when we retire</w:t>
      </w:r>
    </w:p>
    <w:p w:rsidR="008D7021" w:rsidRPr="008D7021" w:rsidRDefault="008D7021" w:rsidP="008D7021">
      <w:pPr>
        <w:pStyle w:val="Heading3"/>
      </w:pPr>
      <w:r w:rsidRPr="008D7021">
        <w:t>Samuel retired well</w:t>
      </w:r>
    </w:p>
    <w:p w:rsidR="008D7021" w:rsidRPr="008D7021" w:rsidRDefault="008D7021" w:rsidP="008D7021">
      <w:pPr>
        <w:pStyle w:val="Heading4"/>
      </w:pPr>
      <w:r w:rsidRPr="008D7021">
        <w:t>Samuel retained his gifts of prophecy and leadership</w:t>
      </w:r>
    </w:p>
    <w:p w:rsidR="008D7021" w:rsidRPr="008D7021" w:rsidRDefault="008D7021" w:rsidP="008D7021">
      <w:pPr>
        <w:pStyle w:val="Heading4"/>
      </w:pPr>
      <w:r w:rsidRPr="008D7021">
        <w:t>Samuel modelled walking with God until the day he died</w:t>
      </w:r>
    </w:p>
    <w:p w:rsidR="008D7021" w:rsidRPr="008D7021" w:rsidRDefault="008D7021" w:rsidP="008D7021">
      <w:pPr>
        <w:pStyle w:val="Heading1"/>
      </w:pPr>
      <w:r w:rsidRPr="008D7021">
        <w:t>God is your reward</w:t>
      </w:r>
    </w:p>
    <w:p w:rsidR="008D7021" w:rsidRPr="008D7021" w:rsidRDefault="008D7021" w:rsidP="008D7021">
      <w:pPr>
        <w:pStyle w:val="Heading2"/>
      </w:pPr>
      <w:r w:rsidRPr="008D7021">
        <w:t>His presence and fellowship</w:t>
      </w:r>
    </w:p>
    <w:p w:rsidR="008D7021" w:rsidRPr="008D7021" w:rsidRDefault="008D7021" w:rsidP="008D7021">
      <w:pPr>
        <w:pStyle w:val="Heading2"/>
      </w:pPr>
      <w:r w:rsidRPr="008D7021">
        <w:t>Retired people</w:t>
      </w:r>
      <w:r>
        <w:t>:</w:t>
      </w:r>
    </w:p>
    <w:p w:rsidR="008D7021" w:rsidRPr="008D7021" w:rsidRDefault="008D7021" w:rsidP="008D7021">
      <w:pPr>
        <w:pStyle w:val="Heading3"/>
      </w:pPr>
      <w:r w:rsidRPr="008D7021">
        <w:t>Remind us of the God who rescued us</w:t>
      </w:r>
    </w:p>
    <w:p w:rsidR="008D7021" w:rsidRPr="008D7021" w:rsidRDefault="008D7021" w:rsidP="008D7021">
      <w:pPr>
        <w:pStyle w:val="Heading3"/>
      </w:pPr>
      <w:r w:rsidRPr="008D7021">
        <w:t>Encourage us to follow Christ wholeheartedly</w:t>
      </w:r>
    </w:p>
    <w:p w:rsidR="008D7021" w:rsidRPr="008D7021" w:rsidRDefault="008D7021" w:rsidP="008D7021">
      <w:pPr>
        <w:pStyle w:val="Heading3"/>
      </w:pPr>
      <w:r w:rsidRPr="008D7021">
        <w:t>Show us how to live above the cares of this life</w:t>
      </w:r>
    </w:p>
    <w:p w:rsidR="008D7021" w:rsidRPr="008D7021" w:rsidRDefault="008D7021" w:rsidP="008D7021">
      <w:pPr>
        <w:pStyle w:val="Heading3"/>
      </w:pPr>
      <w:r w:rsidRPr="008D7021">
        <w:t>Pray for us when we make our mistakes</w:t>
      </w:r>
    </w:p>
    <w:p w:rsidR="008D7021" w:rsidRPr="008D7021" w:rsidRDefault="008D7021" w:rsidP="008D7021">
      <w:pPr>
        <w:pStyle w:val="Heading3"/>
      </w:pPr>
      <w:r w:rsidRPr="008D7021">
        <w:t>Listen to us when we seek comfort</w:t>
      </w:r>
    </w:p>
    <w:p w:rsidR="008D7021" w:rsidRPr="008D7021" w:rsidRDefault="008D7021" w:rsidP="008D7021">
      <w:pPr>
        <w:pStyle w:val="Heading3"/>
      </w:pPr>
      <w:r w:rsidRPr="008D7021">
        <w:t>Demonstrate that power with God does not mean winning everything</w:t>
      </w:r>
    </w:p>
    <w:p w:rsidR="008D7021" w:rsidRPr="008D7021" w:rsidRDefault="008D7021" w:rsidP="008D7021">
      <w:pPr>
        <w:pStyle w:val="Heading1"/>
      </w:pPr>
      <w:r w:rsidRPr="008D7021">
        <w:t>God is a God of grace</w:t>
      </w:r>
    </w:p>
    <w:p w:rsidR="008D7021" w:rsidRPr="008D7021" w:rsidRDefault="008D7021" w:rsidP="008D7021">
      <w:pPr>
        <w:pStyle w:val="Heading2"/>
      </w:pPr>
      <w:r w:rsidRPr="008D7021">
        <w:lastRenderedPageBreak/>
        <w:t>He offers freedom and forgiveness to all</w:t>
      </w:r>
    </w:p>
    <w:p w:rsidR="008D7021" w:rsidRPr="008D7021" w:rsidRDefault="008D7021" w:rsidP="008D7021">
      <w:pPr>
        <w:pStyle w:val="Heading3"/>
      </w:pPr>
      <w:r w:rsidRPr="008D7021">
        <w:t>Even retired people!</w:t>
      </w:r>
    </w:p>
    <w:p w:rsidR="008D7021" w:rsidRDefault="008D7021" w:rsidP="008D7021">
      <w:pPr>
        <w:autoSpaceDE w:val="0"/>
        <w:autoSpaceDN w:val="0"/>
        <w:adjustRightInd w:val="0"/>
        <w:spacing w:after="0" w:line="240" w:lineRule="auto"/>
        <w:ind w:left="360" w:hanging="360"/>
      </w:pPr>
    </w:p>
    <w:p w:rsidR="00D75C9F" w:rsidRDefault="00D75C9F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br w:type="page"/>
      </w:r>
    </w:p>
    <w:p w:rsidR="00D75C9F" w:rsidRDefault="00D75C9F" w:rsidP="008D7021">
      <w:pPr>
        <w:pStyle w:val="Heading1"/>
      </w:pPr>
    </w:p>
    <w:p w:rsidR="008D7021" w:rsidRPr="008D7021" w:rsidRDefault="008D7021" w:rsidP="008D7021">
      <w:pPr>
        <w:pStyle w:val="Heading1"/>
      </w:pPr>
      <w:r>
        <w:t>Homegroup/Private study questions</w:t>
      </w:r>
    </w:p>
    <w:p w:rsidR="008D7021" w:rsidRDefault="008D7021" w:rsidP="008D7021">
      <w:pPr>
        <w:pStyle w:val="Heading1"/>
      </w:pPr>
      <w:r>
        <w:t>Finishing work</w:t>
      </w:r>
    </w:p>
    <w:p w:rsidR="00733D8A" w:rsidRDefault="008D7021" w:rsidP="008D7021">
      <w:pPr>
        <w:pStyle w:val="Heading2"/>
      </w:pPr>
      <w:r>
        <w:t>Samuel left work well</w:t>
      </w:r>
    </w:p>
    <w:p w:rsidR="00936022" w:rsidRDefault="00936022" w:rsidP="00936022">
      <w:pPr>
        <w:pStyle w:val="Heading3"/>
      </w:pPr>
      <w:r>
        <w:t>For those who have moved jobs, how did you leave? How did you manage it? What were the emotions you had in the final days?</w:t>
      </w:r>
    </w:p>
    <w:p w:rsidR="00936022" w:rsidRDefault="00936022" w:rsidP="00936022">
      <w:pPr>
        <w:pStyle w:val="Heading3"/>
      </w:pPr>
      <w:r>
        <w:t>How could you have done it better?</w:t>
      </w:r>
    </w:p>
    <w:p w:rsidR="008D7021" w:rsidRDefault="00936022" w:rsidP="008D7021">
      <w:pPr>
        <w:pStyle w:val="Heading2"/>
      </w:pPr>
      <w:r>
        <w:t>What did Samuel do to give the event ‘finality’? (1 Sa 12)</w:t>
      </w:r>
    </w:p>
    <w:p w:rsidR="00936022" w:rsidRDefault="00936022" w:rsidP="00936022">
      <w:pPr>
        <w:pStyle w:val="Heading3"/>
      </w:pPr>
      <w:r>
        <w:t>What warnings and promises does he make?</w:t>
      </w:r>
    </w:p>
    <w:p w:rsidR="00936022" w:rsidRDefault="00936022" w:rsidP="00936022">
      <w:pPr>
        <w:pStyle w:val="Heading4"/>
      </w:pPr>
      <w:r>
        <w:t>In what way</w:t>
      </w:r>
      <w:r w:rsidR="00360E48">
        <w:t>s</w:t>
      </w:r>
      <w:r>
        <w:t xml:space="preserve"> can we copy this process when we leave a place of work?</w:t>
      </w:r>
    </w:p>
    <w:p w:rsidR="00936022" w:rsidRDefault="00936022" w:rsidP="00936022">
      <w:pPr>
        <w:pStyle w:val="Heading1"/>
      </w:pPr>
      <w:r>
        <w:t>Continuing to use your gifts</w:t>
      </w:r>
    </w:p>
    <w:p w:rsidR="00936022" w:rsidRDefault="00936022" w:rsidP="00936022">
      <w:pPr>
        <w:pStyle w:val="Heading2"/>
      </w:pPr>
      <w:r>
        <w:t>Samuel was a priest by birth and vocation but he also had the gifts of prophecy and leadership</w:t>
      </w:r>
    </w:p>
    <w:p w:rsidR="00936022" w:rsidRDefault="00936022" w:rsidP="00936022">
      <w:pPr>
        <w:pStyle w:val="Heading3"/>
      </w:pPr>
      <w:r>
        <w:t>How did he continue to use these gifts? (1 Sa 19:18-24 if stuck)</w:t>
      </w:r>
    </w:p>
    <w:p w:rsidR="00936022" w:rsidRDefault="00936022" w:rsidP="00936022">
      <w:pPr>
        <w:pStyle w:val="Heading4"/>
      </w:pPr>
      <w:r>
        <w:t>What lessons can we learn about retirement in the church?</w:t>
      </w:r>
    </w:p>
    <w:p w:rsidR="00936022" w:rsidRDefault="00936022" w:rsidP="00936022">
      <w:pPr>
        <w:pStyle w:val="Heading2"/>
      </w:pPr>
      <w:r>
        <w:t xml:space="preserve">Does a person need a position </w:t>
      </w:r>
      <w:proofErr w:type="gramStart"/>
      <w:r>
        <w:t>in order to</w:t>
      </w:r>
      <w:proofErr w:type="gramEnd"/>
      <w:r>
        <w:t xml:space="preserve"> use their gifts fully?</w:t>
      </w:r>
    </w:p>
    <w:p w:rsidR="00936022" w:rsidRDefault="00936022" w:rsidP="00936022">
      <w:pPr>
        <w:pStyle w:val="Heading3"/>
      </w:pPr>
      <w:r>
        <w:t>Explain your answer</w:t>
      </w:r>
    </w:p>
    <w:p w:rsidR="00936022" w:rsidRDefault="00936022" w:rsidP="00936022">
      <w:pPr>
        <w:pStyle w:val="Heading1"/>
      </w:pPr>
      <w:r>
        <w:t>Retirement</w:t>
      </w:r>
    </w:p>
    <w:p w:rsidR="00936022" w:rsidRDefault="00753FAD" w:rsidP="00936022">
      <w:pPr>
        <w:pStyle w:val="Heading2"/>
      </w:pPr>
      <w:r>
        <w:t>What does retirement mean to you?</w:t>
      </w:r>
    </w:p>
    <w:p w:rsidR="00753FAD" w:rsidRDefault="00753FAD" w:rsidP="00753FAD">
      <w:pPr>
        <w:pStyle w:val="Heading3"/>
      </w:pPr>
      <w:r>
        <w:t>Explain your answer</w:t>
      </w:r>
    </w:p>
    <w:p w:rsidR="00753FAD" w:rsidRDefault="00753FAD" w:rsidP="00753FAD">
      <w:pPr>
        <w:pStyle w:val="Heading4"/>
      </w:pPr>
      <w:r>
        <w:t>What jobs are ‘off-limits’ to you in retirement?</w:t>
      </w:r>
    </w:p>
    <w:p w:rsidR="00360E48" w:rsidRDefault="00360E48" w:rsidP="00753FAD">
      <w:pPr>
        <w:pStyle w:val="Heading4"/>
      </w:pPr>
      <w:r>
        <w:lastRenderedPageBreak/>
        <w:t>Why?</w:t>
      </w:r>
    </w:p>
    <w:p w:rsidR="00753FAD" w:rsidRDefault="00753FAD" w:rsidP="00753FAD">
      <w:pPr>
        <w:pStyle w:val="Heading2"/>
      </w:pPr>
      <w:r>
        <w:t>Can a case be made for Christians to spiritually retire?</w:t>
      </w:r>
    </w:p>
    <w:p w:rsidR="00753FAD" w:rsidRPr="008D7021" w:rsidRDefault="00753FAD" w:rsidP="00753FAD">
      <w:pPr>
        <w:pStyle w:val="Heading3"/>
      </w:pPr>
      <w:r>
        <w:t>What evidence do you use?</w:t>
      </w:r>
      <w:bookmarkStart w:id="0" w:name="_GoBack"/>
      <w:bookmarkEnd w:id="0"/>
    </w:p>
    <w:sectPr w:rsidR="00753FAD" w:rsidRPr="008D7021" w:rsidSect="008D7021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9A867A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3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8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2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21"/>
    <w:rsid w:val="0011609F"/>
    <w:rsid w:val="001A4401"/>
    <w:rsid w:val="00360E48"/>
    <w:rsid w:val="003A351D"/>
    <w:rsid w:val="003C2D0C"/>
    <w:rsid w:val="00496F56"/>
    <w:rsid w:val="006F0941"/>
    <w:rsid w:val="00733D8A"/>
    <w:rsid w:val="00753FAD"/>
    <w:rsid w:val="007628B4"/>
    <w:rsid w:val="008B36B5"/>
    <w:rsid w:val="008D7021"/>
    <w:rsid w:val="00936022"/>
    <w:rsid w:val="00D7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28FF3"/>
  <w15:chartTrackingRefBased/>
  <w15:docId w15:val="{BE17C6A0-1824-427B-B300-8A50BDC2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3</cp:revision>
  <cp:lastPrinted>2017-07-14T09:17:00Z</cp:lastPrinted>
  <dcterms:created xsi:type="dcterms:W3CDTF">2017-07-13T14:34:00Z</dcterms:created>
  <dcterms:modified xsi:type="dcterms:W3CDTF">2017-07-14T10:58:00Z</dcterms:modified>
</cp:coreProperties>
</file>