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44B" w:rsidRPr="000A5B6B" w:rsidRDefault="009B144B" w:rsidP="009B144B">
      <w:pPr>
        <w:pStyle w:val="Heading1"/>
        <w:rPr>
          <w:sz w:val="26"/>
        </w:rPr>
      </w:pPr>
      <w:r w:rsidRPr="000A5B6B">
        <w:rPr>
          <w:sz w:val="26"/>
        </w:rPr>
        <w:t>Adapting to get from here to there Deuteronomy 1:1-18</w:t>
      </w:r>
    </w:p>
    <w:p w:rsidR="009B144B" w:rsidRPr="000A5B6B" w:rsidRDefault="009B144B" w:rsidP="009B144B">
      <w:pPr>
        <w:pStyle w:val="Heading1"/>
        <w:rPr>
          <w:sz w:val="26"/>
        </w:rPr>
      </w:pPr>
      <w:r w:rsidRPr="000A5B6B">
        <w:rPr>
          <w:sz w:val="26"/>
        </w:rPr>
        <w:t>We’re here, not there!</w:t>
      </w:r>
    </w:p>
    <w:p w:rsidR="009B144B" w:rsidRPr="000A5B6B" w:rsidRDefault="009B144B" w:rsidP="009B144B">
      <w:pPr>
        <w:pStyle w:val="Heading1"/>
        <w:rPr>
          <w:sz w:val="26"/>
        </w:rPr>
      </w:pPr>
      <w:r w:rsidRPr="000A5B6B">
        <w:rPr>
          <w:sz w:val="26"/>
        </w:rPr>
        <w:t>Deuteronomy</w:t>
      </w:r>
    </w:p>
    <w:p w:rsidR="009B144B" w:rsidRPr="000A5B6B" w:rsidRDefault="009B144B" w:rsidP="009B144B">
      <w:pPr>
        <w:pStyle w:val="Heading2"/>
        <w:rPr>
          <w:sz w:val="24"/>
        </w:rPr>
      </w:pPr>
      <w:r w:rsidRPr="000A5B6B">
        <w:rPr>
          <w:sz w:val="24"/>
        </w:rPr>
        <w:t>A bad name for a good book</w:t>
      </w:r>
    </w:p>
    <w:p w:rsidR="009B144B" w:rsidRPr="000A5B6B" w:rsidRDefault="009B144B" w:rsidP="009B144B">
      <w:pPr>
        <w:pStyle w:val="Heading3"/>
        <w:rPr>
          <w:sz w:val="22"/>
        </w:rPr>
      </w:pPr>
      <w:r w:rsidRPr="000A5B6B">
        <w:rPr>
          <w:sz w:val="22"/>
        </w:rPr>
        <w:t>Genesis ‘In the beginning…’</w:t>
      </w:r>
    </w:p>
    <w:p w:rsidR="009B144B" w:rsidRPr="000A5B6B" w:rsidRDefault="009B144B" w:rsidP="009B144B">
      <w:pPr>
        <w:pStyle w:val="Heading3"/>
        <w:rPr>
          <w:sz w:val="22"/>
        </w:rPr>
      </w:pPr>
      <w:r w:rsidRPr="000A5B6B">
        <w:rPr>
          <w:sz w:val="22"/>
        </w:rPr>
        <w:t>Exodus ‘There are the names…’</w:t>
      </w:r>
    </w:p>
    <w:p w:rsidR="009B144B" w:rsidRPr="000A5B6B" w:rsidRDefault="009B144B" w:rsidP="009B144B">
      <w:pPr>
        <w:pStyle w:val="Heading3"/>
        <w:rPr>
          <w:sz w:val="22"/>
        </w:rPr>
      </w:pPr>
      <w:r w:rsidRPr="000A5B6B">
        <w:rPr>
          <w:sz w:val="22"/>
        </w:rPr>
        <w:t>Leviticus ‘And He called…’</w:t>
      </w:r>
    </w:p>
    <w:p w:rsidR="009B144B" w:rsidRPr="000A5B6B" w:rsidRDefault="009B144B" w:rsidP="009B144B">
      <w:pPr>
        <w:pStyle w:val="Heading3"/>
        <w:rPr>
          <w:sz w:val="22"/>
        </w:rPr>
      </w:pPr>
      <w:r w:rsidRPr="000A5B6B">
        <w:rPr>
          <w:sz w:val="22"/>
        </w:rPr>
        <w:t>Numbers ‘In the desert…’</w:t>
      </w:r>
    </w:p>
    <w:p w:rsidR="009B144B" w:rsidRPr="000A5B6B" w:rsidRDefault="009B144B" w:rsidP="009B144B">
      <w:pPr>
        <w:pStyle w:val="Heading3"/>
        <w:rPr>
          <w:sz w:val="22"/>
        </w:rPr>
      </w:pPr>
      <w:r w:rsidRPr="000A5B6B">
        <w:rPr>
          <w:sz w:val="22"/>
        </w:rPr>
        <w:t>Deuteronomy ‘These are the words…’</w:t>
      </w:r>
    </w:p>
    <w:p w:rsidR="009B144B" w:rsidRPr="000A5B6B" w:rsidRDefault="009B144B" w:rsidP="009B144B">
      <w:pPr>
        <w:pStyle w:val="Heading2"/>
        <w:rPr>
          <w:sz w:val="24"/>
        </w:rPr>
      </w:pPr>
      <w:r w:rsidRPr="000A5B6B">
        <w:rPr>
          <w:sz w:val="24"/>
        </w:rPr>
        <w:t xml:space="preserve">Moses’ words to God’s people after 40 years in the desert </w:t>
      </w:r>
    </w:p>
    <w:p w:rsidR="009B144B" w:rsidRPr="000A5B6B" w:rsidRDefault="009B144B" w:rsidP="009B144B">
      <w:pPr>
        <w:pStyle w:val="Heading3"/>
        <w:rPr>
          <w:sz w:val="22"/>
        </w:rPr>
      </w:pPr>
      <w:r w:rsidRPr="000A5B6B">
        <w:rPr>
          <w:sz w:val="22"/>
        </w:rPr>
        <w:t>3 talks by Moses at the end of his term of leadership (1:1-4:43; 4:44-28:68; 29:1-33)</w:t>
      </w:r>
    </w:p>
    <w:p w:rsidR="009B144B" w:rsidRPr="000A5B6B" w:rsidRDefault="009B144B" w:rsidP="009B144B">
      <w:pPr>
        <w:pStyle w:val="Heading3"/>
        <w:rPr>
          <w:sz w:val="22"/>
        </w:rPr>
      </w:pPr>
      <w:r w:rsidRPr="000A5B6B">
        <w:rPr>
          <w:sz w:val="22"/>
        </w:rPr>
        <w:t>A covenant document (an agreement) between a boss and his workers or a king and a vassal state which sets out a history of how they got to where they are, the rules of the workplace, the benefits of sticking to the rules and the sanctions for breaking them</w:t>
      </w:r>
    </w:p>
    <w:p w:rsidR="009B144B" w:rsidRPr="000A5B6B" w:rsidRDefault="009B144B" w:rsidP="009B144B">
      <w:pPr>
        <w:pStyle w:val="Heading3"/>
        <w:rPr>
          <w:sz w:val="22"/>
        </w:rPr>
      </w:pPr>
      <w:r w:rsidRPr="000A5B6B">
        <w:rPr>
          <w:sz w:val="22"/>
        </w:rPr>
        <w:t>It’s the most quoted book of the OT in the NT with over 80 references in 17 of the 27 books of the NT</w:t>
      </w:r>
    </w:p>
    <w:p w:rsidR="009B144B" w:rsidRPr="000A5B6B" w:rsidRDefault="009B144B" w:rsidP="009B144B">
      <w:pPr>
        <w:pStyle w:val="Heading3"/>
        <w:rPr>
          <w:sz w:val="22"/>
        </w:rPr>
      </w:pPr>
      <w:r w:rsidRPr="000A5B6B">
        <w:rPr>
          <w:sz w:val="22"/>
        </w:rPr>
        <w:t>It concludes with Moses’ death (34) – a seal to the book</w:t>
      </w:r>
    </w:p>
    <w:p w:rsidR="009B144B" w:rsidRPr="000A5B6B" w:rsidRDefault="009B144B" w:rsidP="009B144B">
      <w:pPr>
        <w:pStyle w:val="Heading1"/>
        <w:rPr>
          <w:sz w:val="26"/>
        </w:rPr>
      </w:pPr>
      <w:r w:rsidRPr="000A5B6B">
        <w:rPr>
          <w:sz w:val="26"/>
        </w:rPr>
        <w:t>God spoke before</w:t>
      </w:r>
    </w:p>
    <w:p w:rsidR="009B144B" w:rsidRPr="000A5B6B" w:rsidRDefault="009B144B" w:rsidP="009B144B">
      <w:pPr>
        <w:pStyle w:val="Heading2"/>
        <w:rPr>
          <w:sz w:val="24"/>
        </w:rPr>
      </w:pPr>
      <w:r w:rsidRPr="000A5B6B">
        <w:rPr>
          <w:sz w:val="24"/>
        </w:rPr>
        <w:t>You have stayed here at the mountain long enough</w:t>
      </w:r>
    </w:p>
    <w:p w:rsidR="009B144B" w:rsidRPr="000A5B6B" w:rsidRDefault="009B144B" w:rsidP="009B144B">
      <w:pPr>
        <w:pStyle w:val="Heading2"/>
        <w:rPr>
          <w:sz w:val="24"/>
        </w:rPr>
      </w:pPr>
      <w:r w:rsidRPr="000A5B6B">
        <w:rPr>
          <w:sz w:val="24"/>
        </w:rPr>
        <w:t>You’ve got the grace of God</w:t>
      </w:r>
    </w:p>
    <w:p w:rsidR="009B144B" w:rsidRPr="000A5B6B" w:rsidRDefault="009B144B" w:rsidP="009B144B">
      <w:pPr>
        <w:pStyle w:val="Heading2"/>
        <w:rPr>
          <w:sz w:val="24"/>
        </w:rPr>
      </w:pPr>
      <w:r w:rsidRPr="000A5B6B">
        <w:rPr>
          <w:sz w:val="24"/>
        </w:rPr>
        <w:t>You’ve got the covenant</w:t>
      </w:r>
    </w:p>
    <w:p w:rsidR="009B144B" w:rsidRPr="000A5B6B" w:rsidRDefault="009B144B" w:rsidP="009B144B">
      <w:pPr>
        <w:pStyle w:val="Heading2"/>
        <w:rPr>
          <w:sz w:val="24"/>
        </w:rPr>
      </w:pPr>
      <w:r w:rsidRPr="000A5B6B">
        <w:rPr>
          <w:sz w:val="24"/>
        </w:rPr>
        <w:t>You’ve got God going with you</w:t>
      </w:r>
    </w:p>
    <w:p w:rsidR="009B144B" w:rsidRPr="000A5B6B" w:rsidRDefault="009B144B" w:rsidP="009B144B">
      <w:pPr>
        <w:pStyle w:val="Heading1"/>
        <w:rPr>
          <w:sz w:val="26"/>
        </w:rPr>
      </w:pPr>
      <w:r w:rsidRPr="000A5B6B">
        <w:rPr>
          <w:sz w:val="26"/>
        </w:rPr>
        <w:lastRenderedPageBreak/>
        <w:t>God blessed them in the desert</w:t>
      </w:r>
    </w:p>
    <w:p w:rsidR="009B144B" w:rsidRPr="000A5B6B" w:rsidRDefault="009B144B" w:rsidP="009B144B">
      <w:pPr>
        <w:pStyle w:val="Heading2"/>
        <w:rPr>
          <w:sz w:val="24"/>
        </w:rPr>
      </w:pPr>
      <w:r w:rsidRPr="000A5B6B">
        <w:rPr>
          <w:sz w:val="24"/>
        </w:rPr>
        <w:t>They were fruitful and multiplied</w:t>
      </w:r>
    </w:p>
    <w:p w:rsidR="009B144B" w:rsidRPr="000A5B6B" w:rsidRDefault="009B144B" w:rsidP="009B144B">
      <w:pPr>
        <w:pStyle w:val="Heading3"/>
        <w:rPr>
          <w:sz w:val="22"/>
        </w:rPr>
      </w:pPr>
      <w:r w:rsidRPr="000A5B6B">
        <w:rPr>
          <w:sz w:val="22"/>
        </w:rPr>
        <w:t>So much so that Moses couldn’t cope</w:t>
      </w:r>
    </w:p>
    <w:p w:rsidR="009B144B" w:rsidRPr="000A5B6B" w:rsidRDefault="009B144B" w:rsidP="009B144B">
      <w:pPr>
        <w:pStyle w:val="Heading2"/>
        <w:rPr>
          <w:sz w:val="24"/>
        </w:rPr>
      </w:pPr>
      <w:r w:rsidRPr="000A5B6B">
        <w:rPr>
          <w:sz w:val="24"/>
        </w:rPr>
        <w:t>They won some battles when they were opposed and attacked</w:t>
      </w:r>
    </w:p>
    <w:p w:rsidR="009B144B" w:rsidRPr="000A5B6B" w:rsidRDefault="009B144B" w:rsidP="009B144B">
      <w:pPr>
        <w:pStyle w:val="Heading1"/>
        <w:rPr>
          <w:sz w:val="26"/>
        </w:rPr>
      </w:pPr>
      <w:r w:rsidRPr="000A5B6B">
        <w:rPr>
          <w:sz w:val="26"/>
        </w:rPr>
        <w:t>God led them to this point</w:t>
      </w:r>
    </w:p>
    <w:p w:rsidR="009B144B" w:rsidRPr="000A5B6B" w:rsidRDefault="009B144B" w:rsidP="009B144B">
      <w:pPr>
        <w:pStyle w:val="Heading1"/>
        <w:rPr>
          <w:sz w:val="26"/>
        </w:rPr>
      </w:pPr>
      <w:r w:rsidRPr="000A5B6B">
        <w:rPr>
          <w:sz w:val="26"/>
        </w:rPr>
        <w:t>God Gave us His word</w:t>
      </w:r>
    </w:p>
    <w:p w:rsidR="009B144B" w:rsidRPr="000A5B6B" w:rsidRDefault="009B144B" w:rsidP="009B144B">
      <w:pPr>
        <w:pStyle w:val="Heading2"/>
        <w:rPr>
          <w:sz w:val="24"/>
        </w:rPr>
      </w:pPr>
      <w:r w:rsidRPr="000A5B6B">
        <w:rPr>
          <w:sz w:val="24"/>
        </w:rPr>
        <w:t>It’s this word that Moses expounds (5)</w:t>
      </w:r>
    </w:p>
    <w:p w:rsidR="009B144B" w:rsidRPr="000A5B6B" w:rsidRDefault="009B144B" w:rsidP="009B144B">
      <w:pPr>
        <w:pStyle w:val="Heading3"/>
        <w:rPr>
          <w:sz w:val="22"/>
        </w:rPr>
      </w:pPr>
      <w:r w:rsidRPr="000A5B6B">
        <w:rPr>
          <w:sz w:val="22"/>
        </w:rPr>
        <w:t>He makes it clear</w:t>
      </w:r>
    </w:p>
    <w:p w:rsidR="009B144B" w:rsidRPr="000A5B6B" w:rsidRDefault="009B144B" w:rsidP="009B144B">
      <w:pPr>
        <w:pStyle w:val="Heading4"/>
        <w:rPr>
          <w:sz w:val="22"/>
        </w:rPr>
      </w:pPr>
      <w:r w:rsidRPr="000A5B6B">
        <w:rPr>
          <w:sz w:val="22"/>
        </w:rPr>
        <w:t>He says what it means and how it should be taken</w:t>
      </w:r>
    </w:p>
    <w:p w:rsidR="009B144B" w:rsidRPr="000A5B6B" w:rsidRDefault="009B144B" w:rsidP="009B144B">
      <w:pPr>
        <w:pStyle w:val="Heading3"/>
        <w:rPr>
          <w:sz w:val="22"/>
        </w:rPr>
      </w:pPr>
      <w:r w:rsidRPr="000A5B6B">
        <w:rPr>
          <w:sz w:val="22"/>
        </w:rPr>
        <w:t>You do that by listening to the heart of God behind the message of the 10 commandments</w:t>
      </w:r>
    </w:p>
    <w:p w:rsidR="000A5B6B" w:rsidRPr="000A5B6B" w:rsidRDefault="009B144B" w:rsidP="000A5B6B">
      <w:pPr>
        <w:pStyle w:val="Heading2"/>
        <w:rPr>
          <w:sz w:val="24"/>
        </w:rPr>
      </w:pPr>
      <w:r w:rsidRPr="000A5B6B">
        <w:rPr>
          <w:sz w:val="24"/>
        </w:rPr>
        <w:t>You are NOT doing this to earn God’s favour, but to become a kingdom of priests in the Promised Land showing the blessing of a walk with God to the rest of the world</w:t>
      </w:r>
      <w:r w:rsidR="000A5B6B">
        <w:br w:type="page"/>
      </w:r>
    </w:p>
    <w:p w:rsidR="000A5B6B" w:rsidRDefault="000A5B6B" w:rsidP="009B144B">
      <w:pPr>
        <w:pStyle w:val="Heading1"/>
        <w:rPr>
          <w:sz w:val="26"/>
        </w:rPr>
      </w:pPr>
    </w:p>
    <w:p w:rsidR="000A5B6B" w:rsidRDefault="000A5B6B" w:rsidP="009B144B">
      <w:pPr>
        <w:pStyle w:val="Heading1"/>
        <w:rPr>
          <w:sz w:val="26"/>
        </w:rPr>
      </w:pPr>
    </w:p>
    <w:p w:rsidR="00733D8A" w:rsidRPr="000A5B6B" w:rsidRDefault="00E30790" w:rsidP="009B144B">
      <w:pPr>
        <w:pStyle w:val="Heading1"/>
        <w:rPr>
          <w:sz w:val="26"/>
        </w:rPr>
      </w:pPr>
      <w:r w:rsidRPr="000A5B6B">
        <w:rPr>
          <w:sz w:val="26"/>
        </w:rPr>
        <w:t>Homegroup/Private study questions</w:t>
      </w:r>
    </w:p>
    <w:p w:rsidR="00E30790" w:rsidRPr="000A5B6B" w:rsidRDefault="00E30790" w:rsidP="009B144B">
      <w:pPr>
        <w:pStyle w:val="Heading1"/>
        <w:rPr>
          <w:sz w:val="26"/>
        </w:rPr>
      </w:pPr>
      <w:r w:rsidRPr="000A5B6B">
        <w:rPr>
          <w:sz w:val="26"/>
        </w:rPr>
        <w:t>The name of the book</w:t>
      </w:r>
    </w:p>
    <w:p w:rsidR="00E30790" w:rsidRPr="000A5B6B" w:rsidRDefault="00E30790" w:rsidP="00E30790">
      <w:pPr>
        <w:pStyle w:val="Heading2"/>
        <w:rPr>
          <w:sz w:val="24"/>
        </w:rPr>
      </w:pPr>
      <w:r w:rsidRPr="000A5B6B">
        <w:rPr>
          <w:sz w:val="24"/>
        </w:rPr>
        <w:t>How often have you read Deuteronomy and what is your impression of it?</w:t>
      </w:r>
    </w:p>
    <w:p w:rsidR="00E30790" w:rsidRPr="000A5B6B" w:rsidRDefault="00E30790" w:rsidP="00E30790">
      <w:pPr>
        <w:pStyle w:val="Heading3"/>
        <w:rPr>
          <w:sz w:val="22"/>
        </w:rPr>
      </w:pPr>
      <w:r w:rsidRPr="000A5B6B">
        <w:rPr>
          <w:sz w:val="22"/>
        </w:rPr>
        <w:t>How does the naming of it as ‘These are the words…’ change the way you are drawn into it?</w:t>
      </w:r>
    </w:p>
    <w:p w:rsidR="00E30790" w:rsidRPr="000A5B6B" w:rsidRDefault="00E30790" w:rsidP="00E30790">
      <w:pPr>
        <w:pStyle w:val="Heading2"/>
        <w:rPr>
          <w:sz w:val="24"/>
        </w:rPr>
      </w:pPr>
      <w:r w:rsidRPr="000A5B6B">
        <w:rPr>
          <w:sz w:val="24"/>
        </w:rPr>
        <w:t>How does the view that ‘these are Moses’ words after leading the people of God for 40 years’ change the way you come to it?</w:t>
      </w:r>
    </w:p>
    <w:p w:rsidR="00E30790" w:rsidRPr="000A5B6B" w:rsidRDefault="00E30790" w:rsidP="00E30790">
      <w:pPr>
        <w:pStyle w:val="Heading3"/>
        <w:rPr>
          <w:sz w:val="22"/>
        </w:rPr>
      </w:pPr>
      <w:r w:rsidRPr="000A5B6B">
        <w:rPr>
          <w:sz w:val="22"/>
        </w:rPr>
        <w:t>What would you expect to find in the final words of a leader?</w:t>
      </w:r>
    </w:p>
    <w:p w:rsidR="004B75AE" w:rsidRPr="000A5B6B" w:rsidRDefault="004B75AE" w:rsidP="00E30790">
      <w:pPr>
        <w:pStyle w:val="Heading1"/>
        <w:rPr>
          <w:sz w:val="26"/>
        </w:rPr>
      </w:pPr>
      <w:r w:rsidRPr="000A5B6B">
        <w:rPr>
          <w:sz w:val="26"/>
        </w:rPr>
        <w:t>God speaks</w:t>
      </w:r>
    </w:p>
    <w:p w:rsidR="004B75AE" w:rsidRPr="000A5B6B" w:rsidRDefault="004B75AE" w:rsidP="004B75AE">
      <w:pPr>
        <w:pStyle w:val="Heading2"/>
        <w:rPr>
          <w:sz w:val="24"/>
        </w:rPr>
      </w:pPr>
      <w:r w:rsidRPr="000A5B6B">
        <w:rPr>
          <w:sz w:val="24"/>
        </w:rPr>
        <w:t xml:space="preserve">God </w:t>
      </w:r>
      <w:proofErr w:type="gramStart"/>
      <w:r w:rsidRPr="000A5B6B">
        <w:rPr>
          <w:sz w:val="24"/>
        </w:rPr>
        <w:t>spoke</w:t>
      </w:r>
      <w:proofErr w:type="gramEnd"/>
      <w:r w:rsidRPr="000A5B6B">
        <w:rPr>
          <w:sz w:val="24"/>
        </w:rPr>
        <w:t xml:space="preserve"> and the people moved on (1:6)</w:t>
      </w:r>
    </w:p>
    <w:p w:rsidR="004B75AE" w:rsidRPr="000A5B6B" w:rsidRDefault="004B75AE" w:rsidP="004B75AE">
      <w:pPr>
        <w:pStyle w:val="Heading3"/>
        <w:rPr>
          <w:sz w:val="22"/>
        </w:rPr>
      </w:pPr>
      <w:r w:rsidRPr="000A5B6B">
        <w:rPr>
          <w:sz w:val="22"/>
        </w:rPr>
        <w:t>How does God speak to you privately?</w:t>
      </w:r>
    </w:p>
    <w:p w:rsidR="004B75AE" w:rsidRPr="000A5B6B" w:rsidRDefault="004B75AE" w:rsidP="004B75AE">
      <w:pPr>
        <w:pStyle w:val="Heading3"/>
        <w:rPr>
          <w:sz w:val="22"/>
        </w:rPr>
      </w:pPr>
      <w:r w:rsidRPr="000A5B6B">
        <w:rPr>
          <w:sz w:val="22"/>
        </w:rPr>
        <w:t>How does He speak to the church now?</w:t>
      </w:r>
    </w:p>
    <w:p w:rsidR="004B75AE" w:rsidRPr="000A5B6B" w:rsidRDefault="004B75AE" w:rsidP="004B75AE">
      <w:pPr>
        <w:pStyle w:val="Heading4"/>
        <w:rPr>
          <w:sz w:val="22"/>
        </w:rPr>
      </w:pPr>
      <w:r w:rsidRPr="000A5B6B">
        <w:rPr>
          <w:sz w:val="22"/>
        </w:rPr>
        <w:t>Give examples where appropriate?</w:t>
      </w:r>
    </w:p>
    <w:p w:rsidR="004B75AE" w:rsidRPr="000A5B6B" w:rsidRDefault="004B75AE" w:rsidP="004B75AE">
      <w:pPr>
        <w:pStyle w:val="Heading4"/>
        <w:rPr>
          <w:sz w:val="22"/>
        </w:rPr>
      </w:pPr>
      <w:r w:rsidRPr="000A5B6B">
        <w:rPr>
          <w:sz w:val="22"/>
        </w:rPr>
        <w:t>How well do we see God speaking in retrospect rather than at the time?</w:t>
      </w:r>
    </w:p>
    <w:p w:rsidR="00E30790" w:rsidRPr="000A5B6B" w:rsidRDefault="00E30790" w:rsidP="00E30790">
      <w:pPr>
        <w:pStyle w:val="Heading1"/>
        <w:rPr>
          <w:sz w:val="26"/>
        </w:rPr>
      </w:pPr>
      <w:r w:rsidRPr="000A5B6B">
        <w:rPr>
          <w:sz w:val="26"/>
        </w:rPr>
        <w:t>The leader and his limitations</w:t>
      </w:r>
    </w:p>
    <w:p w:rsidR="00E30790" w:rsidRPr="000A5B6B" w:rsidRDefault="00E30790" w:rsidP="00E30790">
      <w:pPr>
        <w:pStyle w:val="Heading2"/>
        <w:rPr>
          <w:sz w:val="24"/>
        </w:rPr>
      </w:pPr>
      <w:r w:rsidRPr="000A5B6B">
        <w:rPr>
          <w:sz w:val="24"/>
        </w:rPr>
        <w:t>Moses admits his weakness at the outset (1:9)</w:t>
      </w:r>
    </w:p>
    <w:p w:rsidR="00E30790" w:rsidRPr="000A5B6B" w:rsidRDefault="00E30790" w:rsidP="00E30790">
      <w:pPr>
        <w:pStyle w:val="Heading3"/>
        <w:rPr>
          <w:sz w:val="22"/>
        </w:rPr>
      </w:pPr>
      <w:r w:rsidRPr="000A5B6B">
        <w:rPr>
          <w:sz w:val="22"/>
        </w:rPr>
        <w:t>But he makes God the focus (1:10,11) before proposing a solution 1:13) which the people agree to (1:14)</w:t>
      </w:r>
    </w:p>
    <w:p w:rsidR="00E30790" w:rsidRPr="000A5B6B" w:rsidRDefault="00E30790" w:rsidP="00E30790">
      <w:pPr>
        <w:pStyle w:val="Heading4"/>
        <w:rPr>
          <w:sz w:val="22"/>
        </w:rPr>
      </w:pPr>
      <w:r w:rsidRPr="000A5B6B">
        <w:rPr>
          <w:sz w:val="22"/>
        </w:rPr>
        <w:t>How can this approach be useful to us when our activities for Him becomes too much?</w:t>
      </w:r>
    </w:p>
    <w:p w:rsidR="00E30790" w:rsidRPr="000A5B6B" w:rsidRDefault="00E30790" w:rsidP="00E30790">
      <w:pPr>
        <w:pStyle w:val="Heading3"/>
        <w:rPr>
          <w:sz w:val="22"/>
        </w:rPr>
      </w:pPr>
      <w:r w:rsidRPr="000A5B6B">
        <w:rPr>
          <w:sz w:val="22"/>
        </w:rPr>
        <w:t>How does Moses pass on his ‘heart’ (15-18)?</w:t>
      </w:r>
    </w:p>
    <w:p w:rsidR="004B75AE" w:rsidRPr="000A5B6B" w:rsidRDefault="004B75AE" w:rsidP="004B75AE">
      <w:pPr>
        <w:pStyle w:val="Heading1"/>
        <w:rPr>
          <w:sz w:val="26"/>
        </w:rPr>
      </w:pPr>
      <w:r w:rsidRPr="000A5B6B">
        <w:rPr>
          <w:sz w:val="26"/>
        </w:rPr>
        <w:lastRenderedPageBreak/>
        <w:t>Expounding the word (1:5)</w:t>
      </w:r>
    </w:p>
    <w:p w:rsidR="004B75AE" w:rsidRPr="000A5B6B" w:rsidRDefault="004B75AE" w:rsidP="004B75AE">
      <w:pPr>
        <w:pStyle w:val="Heading2"/>
        <w:rPr>
          <w:sz w:val="24"/>
        </w:rPr>
      </w:pPr>
      <w:r w:rsidRPr="000A5B6B">
        <w:rPr>
          <w:sz w:val="24"/>
        </w:rPr>
        <w:t>How do you understand this word?</w:t>
      </w:r>
    </w:p>
    <w:p w:rsidR="000A5B6B" w:rsidRPr="000A5B6B" w:rsidRDefault="004B75AE" w:rsidP="000A5B6B">
      <w:pPr>
        <w:pStyle w:val="Heading3"/>
        <w:rPr>
          <w:sz w:val="22"/>
        </w:rPr>
      </w:pPr>
      <w:r w:rsidRPr="000A5B6B">
        <w:rPr>
          <w:sz w:val="22"/>
        </w:rPr>
        <w:t xml:space="preserve">If I were to expound my knowledge of Chemistry </w:t>
      </w:r>
      <w:r w:rsidR="000A5B6B" w:rsidRPr="000A5B6B">
        <w:rPr>
          <w:sz w:val="22"/>
        </w:rPr>
        <w:t>w</w:t>
      </w:r>
      <w:r w:rsidR="000A5B6B" w:rsidRPr="000A5B6B">
        <w:rPr>
          <w:sz w:val="22"/>
        </w:rPr>
        <w:t>here would the focus be?</w:t>
      </w:r>
    </w:p>
    <w:p w:rsidR="004B75AE" w:rsidRPr="000A5B6B" w:rsidRDefault="000A5B6B" w:rsidP="000A5B6B">
      <w:pPr>
        <w:pStyle w:val="Heading4"/>
        <w:rPr>
          <w:sz w:val="22"/>
        </w:rPr>
      </w:pPr>
      <w:r w:rsidRPr="000A5B6B">
        <w:rPr>
          <w:sz w:val="22"/>
        </w:rPr>
        <w:t>W</w:t>
      </w:r>
      <w:r w:rsidR="004B75AE" w:rsidRPr="000A5B6B">
        <w:rPr>
          <w:sz w:val="22"/>
        </w:rPr>
        <w:t>hat would you be able to do at the end?</w:t>
      </w:r>
    </w:p>
    <w:p w:rsidR="004B75AE" w:rsidRPr="000A5B6B" w:rsidRDefault="004B75AE" w:rsidP="004B75AE">
      <w:pPr>
        <w:pStyle w:val="Heading3"/>
        <w:rPr>
          <w:sz w:val="22"/>
        </w:rPr>
      </w:pPr>
      <w:r w:rsidRPr="000A5B6B">
        <w:rPr>
          <w:sz w:val="22"/>
        </w:rPr>
        <w:t>If you were to expound your knowledge of your family what would others be able to do at the end?</w:t>
      </w:r>
    </w:p>
    <w:p w:rsidR="004B75AE" w:rsidRPr="000A5B6B" w:rsidRDefault="004B75AE" w:rsidP="004B75AE">
      <w:pPr>
        <w:pStyle w:val="Heading2"/>
        <w:rPr>
          <w:sz w:val="24"/>
        </w:rPr>
      </w:pPr>
      <w:r w:rsidRPr="000A5B6B">
        <w:rPr>
          <w:sz w:val="24"/>
        </w:rPr>
        <w:t xml:space="preserve">How can we do the same </w:t>
      </w:r>
      <w:r w:rsidR="000A5B6B" w:rsidRPr="000A5B6B">
        <w:rPr>
          <w:sz w:val="24"/>
        </w:rPr>
        <w:t xml:space="preserve">with God’s word </w:t>
      </w:r>
      <w:r w:rsidRPr="000A5B6B">
        <w:rPr>
          <w:sz w:val="24"/>
        </w:rPr>
        <w:t>today?</w:t>
      </w:r>
    </w:p>
    <w:p w:rsidR="004B75AE" w:rsidRDefault="004B75AE" w:rsidP="004B75AE">
      <w:pPr>
        <w:pStyle w:val="Heading2"/>
        <w:rPr>
          <w:sz w:val="24"/>
        </w:rPr>
      </w:pPr>
      <w:r w:rsidRPr="000A5B6B">
        <w:rPr>
          <w:sz w:val="24"/>
        </w:rPr>
        <w:t>How does this help us understand Moses’ role?</w:t>
      </w:r>
    </w:p>
    <w:p w:rsidR="000A5B6B" w:rsidRDefault="000A5B6B" w:rsidP="000A5B6B">
      <w:pPr>
        <w:pStyle w:val="Heading1"/>
        <w:rPr>
          <w:sz w:val="24"/>
        </w:rPr>
      </w:pPr>
      <w:r>
        <w:rPr>
          <w:sz w:val="24"/>
        </w:rPr>
        <w:t xml:space="preserve">A covenant </w:t>
      </w:r>
      <w:proofErr w:type="gramStart"/>
      <w:r>
        <w:rPr>
          <w:sz w:val="24"/>
        </w:rPr>
        <w:t>document</w:t>
      </w:r>
      <w:proofErr w:type="gramEnd"/>
    </w:p>
    <w:p w:rsidR="000A5B6B" w:rsidRPr="000A5B6B" w:rsidRDefault="000A5B6B" w:rsidP="000A5B6B">
      <w:pPr>
        <w:pStyle w:val="Heading2"/>
        <w:rPr>
          <w:sz w:val="24"/>
        </w:rPr>
      </w:pPr>
      <w:r>
        <w:rPr>
          <w:sz w:val="24"/>
        </w:rPr>
        <w:t xml:space="preserve">How does </w:t>
      </w:r>
      <w:r w:rsidR="00076F88">
        <w:rPr>
          <w:sz w:val="24"/>
        </w:rPr>
        <w:t>‘</w:t>
      </w:r>
      <w:r>
        <w:rPr>
          <w:sz w:val="24"/>
        </w:rPr>
        <w:t xml:space="preserve">an agreement between God and His </w:t>
      </w:r>
      <w:r w:rsidR="00076F88">
        <w:rPr>
          <w:sz w:val="24"/>
        </w:rPr>
        <w:t xml:space="preserve">rescued </w:t>
      </w:r>
      <w:r>
        <w:rPr>
          <w:sz w:val="24"/>
        </w:rPr>
        <w:t>people so that they ca</w:t>
      </w:r>
      <w:r w:rsidR="00076F88">
        <w:rPr>
          <w:sz w:val="24"/>
        </w:rPr>
        <w:t>n</w:t>
      </w:r>
      <w:r>
        <w:rPr>
          <w:sz w:val="24"/>
        </w:rPr>
        <w:t xml:space="preserve"> become a kingdom of priests</w:t>
      </w:r>
      <w:r w:rsidR="00076F88">
        <w:rPr>
          <w:sz w:val="24"/>
        </w:rPr>
        <w:t xml:space="preserve"> (Ex 19:6)’ help us to read this book without fear of condemnation?</w:t>
      </w:r>
      <w:bookmarkStart w:id="0" w:name="_GoBack"/>
      <w:bookmarkEnd w:id="0"/>
    </w:p>
    <w:sectPr w:rsidR="000A5B6B" w:rsidRPr="000A5B6B" w:rsidSect="009B144B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53CC1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57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3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1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4B"/>
    <w:rsid w:val="00076F88"/>
    <w:rsid w:val="000A5B6B"/>
    <w:rsid w:val="0011609F"/>
    <w:rsid w:val="001A4401"/>
    <w:rsid w:val="003A351D"/>
    <w:rsid w:val="003C2D0C"/>
    <w:rsid w:val="00496F56"/>
    <w:rsid w:val="004B75AE"/>
    <w:rsid w:val="00733D8A"/>
    <w:rsid w:val="007628B4"/>
    <w:rsid w:val="008B36B5"/>
    <w:rsid w:val="0098091B"/>
    <w:rsid w:val="009B144B"/>
    <w:rsid w:val="00E3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F15F"/>
  <w15:chartTrackingRefBased/>
  <w15:docId w15:val="{E110831A-A42E-49FF-AE31-A378FFB3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2018-01-13T10:37:00Z</cp:lastPrinted>
  <dcterms:created xsi:type="dcterms:W3CDTF">2018-01-12T11:56:00Z</dcterms:created>
  <dcterms:modified xsi:type="dcterms:W3CDTF">2018-01-13T11:00:00Z</dcterms:modified>
</cp:coreProperties>
</file>